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DD558" w14:textId="0F762B8E" w:rsidR="005B08B8" w:rsidRDefault="006408F6">
      <w:r>
        <w:t>En la primavera hace buen tiempo</w:t>
      </w:r>
    </w:p>
    <w:sectPr w:rsidR="005B08B8" w:rsidSect="003B3F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F6"/>
    <w:rsid w:val="0015437D"/>
    <w:rsid w:val="003B3F72"/>
    <w:rsid w:val="004559A5"/>
    <w:rsid w:val="005B08B8"/>
    <w:rsid w:val="0064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A482"/>
  <w15:chartTrackingRefBased/>
  <w15:docId w15:val="{BE260D4F-3511-40A7-97C5-AF94BC89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Rojas Garrido</dc:creator>
  <cp:keywords/>
  <dc:description/>
  <cp:lastModifiedBy>Francisco Javier Rojas Garrido</cp:lastModifiedBy>
  <cp:revision>1</cp:revision>
  <dcterms:created xsi:type="dcterms:W3CDTF">2023-04-13T20:50:00Z</dcterms:created>
  <dcterms:modified xsi:type="dcterms:W3CDTF">2023-04-13T20:52:00Z</dcterms:modified>
</cp:coreProperties>
</file>